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4C" w:rsidRPr="00FF1C7F" w:rsidRDefault="009D184C" w:rsidP="00A86796">
      <w:pPr>
        <w:pStyle w:val="NormalWeb"/>
        <w:spacing w:after="0"/>
        <w:jc w:val="right"/>
        <w:rPr>
          <w:b/>
          <w:bCs/>
          <w:i/>
          <w:iCs/>
          <w:sz w:val="22"/>
          <w:szCs w:val="22"/>
          <w:lang w:eastAsia="en-US"/>
        </w:rPr>
      </w:pPr>
      <w:r w:rsidRPr="00FF1C7F">
        <w:rPr>
          <w:b/>
          <w:bCs/>
          <w:i/>
          <w:iCs/>
          <w:sz w:val="22"/>
          <w:szCs w:val="22"/>
          <w:lang w:eastAsia="en-US"/>
        </w:rPr>
        <w:t>19 Woorarra Ave, Doncaster East, Vic. 3109</w:t>
      </w:r>
    </w:p>
    <w:p w:rsidR="009D184C" w:rsidRDefault="009D184C" w:rsidP="00A86796">
      <w:pPr>
        <w:pStyle w:val="NormalWeb"/>
        <w:spacing w:after="0"/>
        <w:jc w:val="right"/>
        <w:rPr>
          <w:sz w:val="22"/>
          <w:szCs w:val="22"/>
          <w:lang w:eastAsia="en-US"/>
        </w:rPr>
      </w:pPr>
    </w:p>
    <w:p w:rsidR="009D184C" w:rsidRDefault="009D184C" w:rsidP="00A86796">
      <w:pPr>
        <w:pStyle w:val="NormalWeb"/>
        <w:spacing w:after="0"/>
        <w:jc w:val="right"/>
        <w:rPr>
          <w:sz w:val="22"/>
          <w:szCs w:val="22"/>
          <w:lang w:eastAsia="en-US"/>
        </w:rPr>
      </w:pPr>
      <w:r>
        <w:rPr>
          <w:sz w:val="22"/>
          <w:szCs w:val="22"/>
          <w:lang w:eastAsia="en-US"/>
        </w:rPr>
        <w:t>24 February 2012</w:t>
      </w:r>
    </w:p>
    <w:p w:rsidR="009D184C" w:rsidRDefault="009D184C" w:rsidP="00A86796">
      <w:pPr>
        <w:spacing w:after="0" w:line="240" w:lineRule="auto"/>
      </w:pPr>
    </w:p>
    <w:p w:rsidR="009D184C" w:rsidRPr="00697D2D" w:rsidRDefault="009D184C" w:rsidP="00A86796">
      <w:pPr>
        <w:spacing w:after="0" w:line="240" w:lineRule="auto"/>
      </w:pPr>
      <w:r w:rsidRPr="00697D2D">
        <w:t xml:space="preserve">Most Rev Denis J Hart DD </w:t>
      </w:r>
    </w:p>
    <w:p w:rsidR="009D184C" w:rsidRPr="00697D2D" w:rsidRDefault="009D184C" w:rsidP="00A86796">
      <w:pPr>
        <w:spacing w:after="0" w:line="240" w:lineRule="auto"/>
      </w:pPr>
      <w:r w:rsidRPr="00697D2D">
        <w:t>Archbishop of Melbourne</w:t>
      </w:r>
    </w:p>
    <w:p w:rsidR="009D184C" w:rsidRDefault="009D184C" w:rsidP="00A86796">
      <w:pPr>
        <w:pStyle w:val="NormalWeb"/>
        <w:spacing w:after="0"/>
        <w:rPr>
          <w:sz w:val="22"/>
          <w:szCs w:val="22"/>
          <w:lang w:eastAsia="en-US"/>
        </w:rPr>
      </w:pPr>
    </w:p>
    <w:p w:rsidR="009D184C" w:rsidRDefault="009D184C" w:rsidP="00A86796">
      <w:pPr>
        <w:pStyle w:val="NormalWeb"/>
        <w:spacing w:after="0"/>
        <w:rPr>
          <w:sz w:val="22"/>
          <w:szCs w:val="22"/>
          <w:lang w:eastAsia="en-US"/>
        </w:rPr>
      </w:pPr>
    </w:p>
    <w:p w:rsidR="009D184C" w:rsidRPr="00E36AEC" w:rsidRDefault="009D184C">
      <w:r w:rsidRPr="00E36AEC">
        <w:t>Dear Archbishop Hart</w:t>
      </w:r>
    </w:p>
    <w:p w:rsidR="009D184C" w:rsidRPr="00E47A31" w:rsidRDefault="009D184C" w:rsidP="00E47A31">
      <w:pPr>
        <w:pStyle w:val="Normal1"/>
        <w:rPr>
          <w:rFonts w:ascii="Calibri" w:hAnsi="Calibri" w:cs="Calibri"/>
          <w:sz w:val="22"/>
          <w:szCs w:val="22"/>
        </w:rPr>
      </w:pPr>
      <w:r w:rsidRPr="00E47A31">
        <w:rPr>
          <w:rFonts w:ascii="Calibri" w:hAnsi="Calibri" w:cs="Calibri"/>
          <w:noProof/>
          <w:sz w:val="22"/>
          <w:szCs w:val="22"/>
        </w:rPr>
        <w:t xml:space="preserve">I have noted </w:t>
      </w:r>
      <w:r>
        <w:rPr>
          <w:rFonts w:ascii="Calibri" w:hAnsi="Calibri" w:cs="Calibri"/>
          <w:noProof/>
          <w:sz w:val="22"/>
          <w:szCs w:val="22"/>
        </w:rPr>
        <w:t xml:space="preserve">with regret </w:t>
      </w:r>
      <w:r w:rsidRPr="00E47A31">
        <w:rPr>
          <w:rFonts w:ascii="Calibri" w:hAnsi="Calibri" w:cs="Calibri"/>
          <w:noProof/>
          <w:sz w:val="22"/>
          <w:szCs w:val="22"/>
        </w:rPr>
        <w:t>your</w:t>
      </w:r>
      <w:r w:rsidRPr="00E47A31">
        <w:rPr>
          <w:rFonts w:ascii="Calibri" w:hAnsi="Calibri" w:cs="Calibri"/>
          <w:i/>
          <w:iCs/>
          <w:noProof/>
          <w:color w:val="C00000"/>
          <w:sz w:val="22"/>
          <w:szCs w:val="22"/>
        </w:rPr>
        <w:t xml:space="preserve"> </w:t>
      </w:r>
      <w:r w:rsidRPr="00E47A31">
        <w:rPr>
          <w:rFonts w:ascii="Calibri" w:hAnsi="Calibri" w:cs="Calibri"/>
          <w:color w:val="000000"/>
          <w:sz w:val="22"/>
          <w:szCs w:val="22"/>
        </w:rPr>
        <w:t xml:space="preserve">advice </w:t>
      </w:r>
      <w:r>
        <w:rPr>
          <w:rFonts w:ascii="Calibri" w:hAnsi="Calibri" w:cs="Calibri"/>
          <w:color w:val="000000"/>
          <w:sz w:val="22"/>
          <w:szCs w:val="22"/>
        </w:rPr>
        <w:t xml:space="preserve">in your letter of 21 February 2012 </w:t>
      </w:r>
      <w:r w:rsidRPr="00E47A31">
        <w:rPr>
          <w:rFonts w:ascii="Calibri" w:hAnsi="Calibri" w:cs="Calibri"/>
          <w:color w:val="000000"/>
          <w:sz w:val="22"/>
          <w:szCs w:val="22"/>
        </w:rPr>
        <w:t>that you will not engage in any further correspondence with me on the subject of Papal authority as exercised in the dismissal of + Bill Morris</w:t>
      </w:r>
      <w:r>
        <w:rPr>
          <w:rFonts w:ascii="Calibri" w:hAnsi="Calibri" w:cs="Calibri"/>
          <w:color w:val="000000"/>
          <w:sz w:val="22"/>
          <w:szCs w:val="22"/>
        </w:rPr>
        <w:t>,</w:t>
      </w:r>
      <w:r w:rsidRPr="00E47A31">
        <w:rPr>
          <w:rFonts w:ascii="Calibri" w:hAnsi="Calibri" w:cs="Calibri"/>
          <w:color w:val="000000"/>
          <w:sz w:val="22"/>
          <w:szCs w:val="22"/>
        </w:rPr>
        <w:t xml:space="preserve"> as you are </w:t>
      </w:r>
      <w:r>
        <w:rPr>
          <w:rFonts w:ascii="Calibri" w:hAnsi="Calibri" w:cs="Calibri"/>
          <w:color w:val="000000"/>
          <w:sz w:val="22"/>
          <w:szCs w:val="22"/>
        </w:rPr>
        <w:t>“</w:t>
      </w:r>
      <w:r w:rsidRPr="00E47A31">
        <w:rPr>
          <w:rFonts w:ascii="Calibri" w:hAnsi="Calibri" w:cs="Calibri"/>
          <w:color w:val="000000"/>
          <w:sz w:val="22"/>
          <w:szCs w:val="22"/>
        </w:rPr>
        <w:t xml:space="preserve">unable to state </w:t>
      </w:r>
      <w:r>
        <w:rPr>
          <w:rFonts w:ascii="Calibri" w:hAnsi="Calibri" w:cs="Calibri"/>
          <w:color w:val="000000"/>
          <w:sz w:val="22"/>
          <w:szCs w:val="22"/>
        </w:rPr>
        <w:t>(</w:t>
      </w:r>
      <w:r w:rsidRPr="00E47A31">
        <w:rPr>
          <w:rFonts w:ascii="Calibri" w:hAnsi="Calibri" w:cs="Calibri"/>
          <w:color w:val="000000"/>
          <w:sz w:val="22"/>
          <w:szCs w:val="22"/>
        </w:rPr>
        <w:t>your</w:t>
      </w:r>
      <w:r>
        <w:rPr>
          <w:rFonts w:ascii="Calibri" w:hAnsi="Calibri" w:cs="Calibri"/>
          <w:color w:val="000000"/>
          <w:sz w:val="22"/>
          <w:szCs w:val="22"/>
        </w:rPr>
        <w:t>)</w:t>
      </w:r>
      <w:r w:rsidRPr="00E47A31">
        <w:rPr>
          <w:rFonts w:ascii="Calibri" w:hAnsi="Calibri" w:cs="Calibri"/>
          <w:color w:val="000000"/>
          <w:sz w:val="22"/>
          <w:szCs w:val="22"/>
        </w:rPr>
        <w:t xml:space="preserve"> position any more clearly.</w:t>
      </w:r>
      <w:r>
        <w:rPr>
          <w:rFonts w:ascii="Calibri" w:hAnsi="Calibri" w:cs="Calibri"/>
          <w:color w:val="000000"/>
          <w:sz w:val="22"/>
          <w:szCs w:val="22"/>
        </w:rPr>
        <w:t>”</w:t>
      </w:r>
      <w:r w:rsidRPr="00E47A31">
        <w:rPr>
          <w:rFonts w:ascii="Calibri" w:hAnsi="Calibri" w:cs="Calibri"/>
          <w:color w:val="000000"/>
          <w:sz w:val="22"/>
          <w:szCs w:val="22"/>
        </w:rPr>
        <w:t xml:space="preserve"> I am very disappointed in your </w:t>
      </w:r>
      <w:r>
        <w:rPr>
          <w:rFonts w:ascii="Calibri" w:hAnsi="Calibri" w:cs="Calibri"/>
          <w:color w:val="000000"/>
          <w:sz w:val="22"/>
          <w:szCs w:val="22"/>
        </w:rPr>
        <w:t xml:space="preserve">apparently </w:t>
      </w:r>
      <w:r w:rsidRPr="00E47A31">
        <w:rPr>
          <w:rFonts w:ascii="Calibri" w:hAnsi="Calibri" w:cs="Calibri"/>
          <w:color w:val="000000"/>
          <w:sz w:val="22"/>
          <w:szCs w:val="22"/>
        </w:rPr>
        <w:t xml:space="preserve">dismissive </w:t>
      </w:r>
      <w:r>
        <w:rPr>
          <w:rFonts w:ascii="Calibri" w:hAnsi="Calibri" w:cs="Calibri"/>
          <w:color w:val="000000"/>
          <w:sz w:val="22"/>
          <w:szCs w:val="22"/>
        </w:rPr>
        <w:t>response</w:t>
      </w:r>
      <w:r w:rsidRPr="00E47A31">
        <w:rPr>
          <w:rFonts w:ascii="Calibri" w:hAnsi="Calibri" w:cs="Calibri"/>
          <w:color w:val="000000"/>
          <w:sz w:val="22"/>
          <w:szCs w:val="22"/>
        </w:rPr>
        <w:t xml:space="preserve"> to the genuine concerns I have expressed, concerns on which you have not in fact stated a position</w:t>
      </w:r>
      <w:r>
        <w:rPr>
          <w:rFonts w:ascii="Calibri" w:hAnsi="Calibri" w:cs="Calibri"/>
          <w:color w:val="000000"/>
          <w:sz w:val="22"/>
          <w:szCs w:val="22"/>
        </w:rPr>
        <w:t xml:space="preserve">, and </w:t>
      </w:r>
      <w:r w:rsidRPr="00E47A31">
        <w:rPr>
          <w:rFonts w:ascii="Calibri" w:hAnsi="Calibri" w:cs="Calibri"/>
          <w:color w:val="000000"/>
          <w:sz w:val="22"/>
          <w:szCs w:val="22"/>
        </w:rPr>
        <w:t>concerns</w:t>
      </w:r>
      <w:r>
        <w:rPr>
          <w:rFonts w:ascii="Calibri" w:hAnsi="Calibri" w:cs="Calibri"/>
          <w:color w:val="000000"/>
          <w:sz w:val="22"/>
          <w:szCs w:val="22"/>
        </w:rPr>
        <w:t xml:space="preserve"> which must affect the faith of Catholics</w:t>
      </w:r>
      <w:r w:rsidRPr="00E47A31">
        <w:rPr>
          <w:rFonts w:ascii="Calibri" w:hAnsi="Calibri" w:cs="Calibri"/>
          <w:color w:val="000000"/>
          <w:sz w:val="22"/>
          <w:szCs w:val="22"/>
        </w:rPr>
        <w:t>.</w:t>
      </w:r>
      <w:r w:rsidRPr="00E47A31">
        <w:rPr>
          <w:rFonts w:ascii="Calibri" w:hAnsi="Calibri" w:cs="Calibri"/>
          <w:sz w:val="22"/>
          <w:szCs w:val="22"/>
        </w:rPr>
        <w:t xml:space="preserve">  </w:t>
      </w:r>
    </w:p>
    <w:p w:rsidR="009D184C" w:rsidRPr="00E47A31" w:rsidRDefault="009D184C" w:rsidP="00E47A31">
      <w:pPr>
        <w:pStyle w:val="Normal1"/>
        <w:rPr>
          <w:rStyle w:val="normalchar1"/>
          <w:rFonts w:ascii="Calibri" w:hAnsi="Calibri" w:cs="Calibri"/>
          <w:sz w:val="22"/>
          <w:szCs w:val="22"/>
        </w:rPr>
      </w:pPr>
    </w:p>
    <w:p w:rsidR="009D184C" w:rsidRPr="00E47A31" w:rsidRDefault="009D184C" w:rsidP="00E47A31">
      <w:pPr>
        <w:pStyle w:val="Normal1"/>
        <w:rPr>
          <w:rFonts w:ascii="Calibri" w:hAnsi="Calibri" w:cs="Calibri"/>
          <w:noProof/>
        </w:rPr>
      </w:pPr>
      <w:r w:rsidRPr="00E47A31">
        <w:rPr>
          <w:rStyle w:val="normalchar1"/>
          <w:rFonts w:ascii="Calibri" w:hAnsi="Calibri" w:cs="Calibri"/>
          <w:sz w:val="22"/>
          <w:szCs w:val="22"/>
        </w:rPr>
        <w:t xml:space="preserve">As my bishop, I have sought your advice on this important matter of Church governance. </w:t>
      </w:r>
      <w:r w:rsidRPr="00E47A31">
        <w:rPr>
          <w:rFonts w:ascii="Calibri" w:hAnsi="Calibri" w:cs="Calibri"/>
          <w:color w:val="000000"/>
          <w:sz w:val="22"/>
          <w:szCs w:val="22"/>
        </w:rPr>
        <w:t>My concerns have been expressed in accordance with Canon Law which provides:</w:t>
      </w:r>
      <w:r w:rsidRPr="00E47A31">
        <w:rPr>
          <w:rFonts w:ascii="Calibri" w:hAnsi="Calibri" w:cs="Calibri"/>
          <w:color w:val="000000"/>
        </w:rPr>
        <w:t xml:space="preserve">  </w:t>
      </w:r>
      <w:r w:rsidRPr="00E47A31">
        <w:rPr>
          <w:rFonts w:ascii="Calibri" w:hAnsi="Calibri" w:cs="Calibri"/>
          <w:i/>
          <w:iCs/>
          <w:noProof/>
        </w:rPr>
        <w:t>"Christ's faithful have the right, indeed at times the duty, in keeping with their knowledge, competence and position, to manifest to the sacred pastors their views on matters which concern the good of the church."</w:t>
      </w:r>
      <w:r w:rsidRPr="00E47A31">
        <w:rPr>
          <w:rFonts w:ascii="Calibri" w:hAnsi="Calibri" w:cs="Calibri"/>
          <w:noProof/>
        </w:rPr>
        <w:t xml:space="preserve"> (Canon 212, par 3)</w:t>
      </w:r>
    </w:p>
    <w:p w:rsidR="009D184C" w:rsidRPr="00E47A31" w:rsidRDefault="009D184C" w:rsidP="00E47A31">
      <w:pPr>
        <w:spacing w:after="0" w:line="240" w:lineRule="auto"/>
        <w:rPr>
          <w:noProof/>
          <w:lang w:eastAsia="en-AU"/>
        </w:rPr>
      </w:pPr>
    </w:p>
    <w:p w:rsidR="009D184C" w:rsidRPr="00E47A31" w:rsidRDefault="009D184C" w:rsidP="00E47A31">
      <w:pPr>
        <w:spacing w:after="0" w:line="240" w:lineRule="auto"/>
        <w:rPr>
          <w:noProof/>
          <w:color w:val="000000"/>
          <w:sz w:val="21"/>
          <w:szCs w:val="21"/>
          <w:lang w:eastAsia="en-AU"/>
        </w:rPr>
      </w:pPr>
      <w:r w:rsidRPr="00E47A31">
        <w:rPr>
          <w:color w:val="000000"/>
        </w:rPr>
        <w:t>I have stated that t</w:t>
      </w:r>
      <w:r w:rsidRPr="00E47A31">
        <w:t>he Pope’s actions in this matter seem to me contrary to the teachings of Christ since</w:t>
      </w:r>
      <w:r>
        <w:t xml:space="preserve">, </w:t>
      </w:r>
      <w:r w:rsidRPr="00E47A31">
        <w:rPr>
          <w:rStyle w:val="normalchar1"/>
          <w:rFonts w:ascii="Calibri" w:hAnsi="Calibri" w:cs="Calibri"/>
          <w:sz w:val="22"/>
          <w:szCs w:val="22"/>
        </w:rPr>
        <w:t>according to the opinion formed by both the Hon W</w:t>
      </w:r>
      <w:r>
        <w:rPr>
          <w:rStyle w:val="normalchar1"/>
          <w:rFonts w:ascii="Calibri" w:hAnsi="Calibri" w:cs="Calibri"/>
          <w:sz w:val="22"/>
          <w:szCs w:val="22"/>
        </w:rPr>
        <w:t xml:space="preserve"> </w:t>
      </w:r>
      <w:r w:rsidRPr="00E47A31">
        <w:rPr>
          <w:rStyle w:val="normalchar1"/>
          <w:rFonts w:ascii="Calibri" w:hAnsi="Calibri" w:cs="Calibri"/>
          <w:sz w:val="22"/>
          <w:szCs w:val="22"/>
        </w:rPr>
        <w:t>J Carter, QC and Fr Ian B Waters JCD PhD</w:t>
      </w:r>
      <w:r>
        <w:rPr>
          <w:rStyle w:val="normalchar1"/>
          <w:rFonts w:ascii="Calibri" w:hAnsi="Calibri" w:cs="Calibri"/>
          <w:sz w:val="22"/>
          <w:szCs w:val="22"/>
        </w:rPr>
        <w:t>,</w:t>
      </w:r>
      <w:r w:rsidRPr="00E47A31">
        <w:rPr>
          <w:rStyle w:val="normalchar1"/>
          <w:rFonts w:ascii="Calibri" w:hAnsi="Calibri" w:cs="Calibri"/>
          <w:i/>
          <w:iCs/>
        </w:rPr>
        <w:t xml:space="preserve"> “Bishop Morris was denied procedural fairness and natural justice”</w:t>
      </w:r>
      <w:r>
        <w:rPr>
          <w:rStyle w:val="normalchar1"/>
          <w:rFonts w:ascii="Calibri" w:hAnsi="Calibri" w:cs="Calibri"/>
          <w:i/>
          <w:iCs/>
        </w:rPr>
        <w:t xml:space="preserve"> </w:t>
      </w:r>
      <w:r w:rsidRPr="00112D2B">
        <w:rPr>
          <w:rStyle w:val="normalchar1"/>
          <w:rFonts w:ascii="Calibri" w:hAnsi="Calibri" w:cs="Calibri"/>
          <w:sz w:val="22"/>
          <w:szCs w:val="22"/>
        </w:rPr>
        <w:t>by the Vatican</w:t>
      </w:r>
      <w:r w:rsidRPr="00E47A31">
        <w:rPr>
          <w:rStyle w:val="normalchar1"/>
          <w:rFonts w:ascii="Calibri" w:hAnsi="Calibri" w:cs="Calibri"/>
          <w:sz w:val="22"/>
          <w:szCs w:val="22"/>
        </w:rPr>
        <w:t>.</w:t>
      </w:r>
      <w:r w:rsidRPr="00E47A31">
        <w:rPr>
          <w:color w:val="000000"/>
        </w:rPr>
        <w:t xml:space="preserve"> You</w:t>
      </w:r>
      <w:r>
        <w:rPr>
          <w:color w:val="000000"/>
        </w:rPr>
        <w:t xml:space="preserve">r response, </w:t>
      </w:r>
      <w:r>
        <w:rPr>
          <w:noProof/>
          <w:color w:val="000000"/>
          <w:sz w:val="21"/>
          <w:szCs w:val="21"/>
          <w:lang w:eastAsia="en-AU"/>
        </w:rPr>
        <w:t xml:space="preserve">based apparently on assurances from the Vatican decision makers themselves, </w:t>
      </w:r>
      <w:r>
        <w:rPr>
          <w:color w:val="000000"/>
        </w:rPr>
        <w:t>seems to be simply to</w:t>
      </w:r>
      <w:r w:rsidRPr="00E47A31">
        <w:rPr>
          <w:color w:val="000000"/>
        </w:rPr>
        <w:t xml:space="preserve"> </w:t>
      </w:r>
      <w:r>
        <w:rPr>
          <w:color w:val="000000"/>
        </w:rPr>
        <w:t xml:space="preserve">reject those considered opinions and </w:t>
      </w:r>
      <w:r>
        <w:rPr>
          <w:rStyle w:val="normalchar1"/>
          <w:rFonts w:ascii="Calibri" w:hAnsi="Calibri" w:cs="Calibri"/>
          <w:sz w:val="22"/>
          <w:szCs w:val="22"/>
        </w:rPr>
        <w:t xml:space="preserve">to </w:t>
      </w:r>
      <w:r w:rsidRPr="00E47A31">
        <w:rPr>
          <w:noProof/>
          <w:color w:val="000000"/>
          <w:sz w:val="21"/>
          <w:szCs w:val="21"/>
          <w:lang w:eastAsia="en-AU"/>
        </w:rPr>
        <w:t>“</w:t>
      </w:r>
      <w:r w:rsidRPr="00E47A31">
        <w:rPr>
          <w:i/>
          <w:iCs/>
          <w:noProof/>
          <w:color w:val="000000"/>
          <w:sz w:val="20"/>
          <w:szCs w:val="20"/>
          <w:lang w:eastAsia="en-AU"/>
        </w:rPr>
        <w:t>challenge any suggestion that (the Pope) acted unjustly</w:t>
      </w:r>
      <w:r w:rsidRPr="00E47A31">
        <w:rPr>
          <w:noProof/>
          <w:color w:val="000000"/>
          <w:sz w:val="21"/>
          <w:szCs w:val="21"/>
          <w:lang w:eastAsia="en-AU"/>
        </w:rPr>
        <w:t>”</w:t>
      </w:r>
      <w:r>
        <w:rPr>
          <w:noProof/>
          <w:color w:val="000000"/>
          <w:sz w:val="21"/>
          <w:szCs w:val="21"/>
          <w:lang w:eastAsia="en-AU"/>
        </w:rPr>
        <w:t>.</w:t>
      </w:r>
    </w:p>
    <w:p w:rsidR="009D184C" w:rsidRPr="00E47A31" w:rsidRDefault="009D184C" w:rsidP="00E47A31">
      <w:pPr>
        <w:spacing w:after="0" w:line="240" w:lineRule="auto"/>
        <w:rPr>
          <w:noProof/>
          <w:color w:val="000000"/>
          <w:sz w:val="21"/>
          <w:szCs w:val="21"/>
          <w:lang w:eastAsia="en-AU"/>
        </w:rPr>
      </w:pPr>
    </w:p>
    <w:p w:rsidR="009D184C" w:rsidRPr="00E47A31" w:rsidRDefault="009D184C" w:rsidP="00E47A31">
      <w:pPr>
        <w:spacing w:after="0" w:line="240" w:lineRule="auto"/>
      </w:pPr>
      <w:r w:rsidRPr="00E47A31">
        <w:rPr>
          <w:noProof/>
          <w:lang w:eastAsia="en-AU"/>
        </w:rPr>
        <w:t xml:space="preserve">You state that you are unable to state your position any more clearly, yet you have not attempted to </w:t>
      </w:r>
      <w:r>
        <w:rPr>
          <w:color w:val="000000"/>
        </w:rPr>
        <w:t>address</w:t>
      </w:r>
      <w:r w:rsidRPr="00E47A31">
        <w:rPr>
          <w:noProof/>
          <w:lang w:eastAsia="en-AU"/>
        </w:rPr>
        <w:t xml:space="preserve"> my </w:t>
      </w:r>
      <w:r>
        <w:rPr>
          <w:noProof/>
          <w:lang w:eastAsia="en-AU"/>
        </w:rPr>
        <w:t>fundamental</w:t>
      </w:r>
      <w:r w:rsidRPr="00E47A31">
        <w:rPr>
          <w:noProof/>
          <w:lang w:eastAsia="en-AU"/>
        </w:rPr>
        <w:t xml:space="preserve"> concern</w:t>
      </w:r>
      <w:r w:rsidRPr="00E47A31">
        <w:rPr>
          <w:color w:val="000000"/>
        </w:rPr>
        <w:t xml:space="preserve">, </w:t>
      </w:r>
      <w:r>
        <w:rPr>
          <w:color w:val="000000"/>
        </w:rPr>
        <w:t xml:space="preserve">namely, </w:t>
      </w:r>
      <w:r w:rsidRPr="00E47A31">
        <w:rPr>
          <w:i/>
          <w:iCs/>
          <w:sz w:val="20"/>
          <w:szCs w:val="20"/>
        </w:rPr>
        <w:t>“whether the Pope’s power is absolute, to be exercised without due process or accountability, even to God?”</w:t>
      </w:r>
      <w:r w:rsidRPr="00E47A31">
        <w:t xml:space="preserve"> </w:t>
      </w:r>
      <w:r w:rsidRPr="00E47A31">
        <w:rPr>
          <w:color w:val="000000"/>
        </w:rPr>
        <w:t xml:space="preserve">and </w:t>
      </w:r>
      <w:r w:rsidRPr="00A86796">
        <w:rPr>
          <w:color w:val="000000"/>
        </w:rPr>
        <w:t>whether</w:t>
      </w:r>
      <w:r>
        <w:rPr>
          <w:color w:val="000000"/>
        </w:rPr>
        <w:t xml:space="preserve"> you consider</w:t>
      </w:r>
      <w:r w:rsidRPr="00E47A31">
        <w:rPr>
          <w:i/>
          <w:iCs/>
          <w:color w:val="000000"/>
          <w:sz w:val="20"/>
          <w:szCs w:val="20"/>
        </w:rPr>
        <w:t xml:space="preserve"> “</w:t>
      </w:r>
      <w:r w:rsidRPr="00E47A31">
        <w:rPr>
          <w:i/>
          <w:iCs/>
          <w:sz w:val="20"/>
          <w:szCs w:val="20"/>
        </w:rPr>
        <w:t xml:space="preserve">the Pope’s power </w:t>
      </w:r>
      <w:r>
        <w:rPr>
          <w:i/>
          <w:iCs/>
          <w:sz w:val="20"/>
          <w:szCs w:val="20"/>
        </w:rPr>
        <w:t>(to be)</w:t>
      </w:r>
      <w:r w:rsidRPr="00E47A31">
        <w:rPr>
          <w:i/>
          <w:iCs/>
          <w:sz w:val="20"/>
          <w:szCs w:val="20"/>
        </w:rPr>
        <w:t xml:space="preserve"> absolute and unfettered without regard to the possibility of error or malice</w:t>
      </w:r>
      <w:r w:rsidRPr="00E47A31">
        <w:rPr>
          <w:i/>
          <w:iCs/>
          <w:color w:val="000000"/>
          <w:sz w:val="20"/>
          <w:szCs w:val="20"/>
        </w:rPr>
        <w:t>”?</w:t>
      </w:r>
      <w:r>
        <w:rPr>
          <w:i/>
          <w:iCs/>
          <w:color w:val="000000"/>
          <w:sz w:val="20"/>
          <w:szCs w:val="20"/>
        </w:rPr>
        <w:t xml:space="preserve"> </w:t>
      </w:r>
      <w:r w:rsidRPr="00E47A31">
        <w:rPr>
          <w:noProof/>
          <w:color w:val="000000"/>
          <w:sz w:val="21"/>
          <w:szCs w:val="21"/>
          <w:lang w:eastAsia="en-AU"/>
        </w:rPr>
        <w:t>This fundamental question of principle goes beyond the case of +Bill Morris</w:t>
      </w:r>
      <w:r>
        <w:rPr>
          <w:noProof/>
          <w:color w:val="000000"/>
          <w:sz w:val="21"/>
          <w:szCs w:val="21"/>
          <w:lang w:eastAsia="en-AU"/>
        </w:rPr>
        <w:t xml:space="preserve"> to the governance practices of the Church in the proper and Christ-like exercise of authority</w:t>
      </w:r>
      <w:r w:rsidRPr="00E47A31">
        <w:rPr>
          <w:noProof/>
          <w:color w:val="000000"/>
          <w:sz w:val="21"/>
          <w:szCs w:val="21"/>
          <w:lang w:eastAsia="en-AU"/>
        </w:rPr>
        <w:t>. As I stated in my letter, I</w:t>
      </w:r>
      <w:r w:rsidRPr="00E47A31">
        <w:t xml:space="preserve"> did not </w:t>
      </w:r>
      <w:r>
        <w:t>address</w:t>
      </w:r>
      <w:r w:rsidRPr="00E47A31">
        <w:t xml:space="preserve"> the </w:t>
      </w:r>
      <w:r w:rsidRPr="00112D2B">
        <w:t xml:space="preserve">case </w:t>
      </w:r>
      <w:r w:rsidRPr="00E47A31">
        <w:t xml:space="preserve">for Bishop Morris’ dismissal, but rather the </w:t>
      </w:r>
      <w:r w:rsidRPr="00112D2B">
        <w:t>process</w:t>
      </w:r>
      <w:r w:rsidRPr="00E47A31">
        <w:t xml:space="preserve"> </w:t>
      </w:r>
      <w:r>
        <w:t>as an illustration of the</w:t>
      </w:r>
      <w:r w:rsidRPr="00E47A31">
        <w:t xml:space="preserve"> </w:t>
      </w:r>
      <w:r>
        <w:t xml:space="preserve">general </w:t>
      </w:r>
      <w:r>
        <w:rPr>
          <w:noProof/>
          <w:color w:val="000000"/>
          <w:sz w:val="21"/>
          <w:szCs w:val="21"/>
          <w:lang w:eastAsia="en-AU"/>
        </w:rPr>
        <w:t>exercise of authority</w:t>
      </w:r>
      <w:r w:rsidRPr="00E47A31">
        <w:t xml:space="preserve"> </w:t>
      </w:r>
      <w:r>
        <w:t>in the</w:t>
      </w:r>
      <w:r w:rsidRPr="00E47A31">
        <w:t xml:space="preserve"> Church.</w:t>
      </w:r>
    </w:p>
    <w:p w:rsidR="009D184C" w:rsidRDefault="009D184C" w:rsidP="00E47A31">
      <w:pPr>
        <w:spacing w:after="0" w:line="240" w:lineRule="auto"/>
        <w:rPr>
          <w:color w:val="000000"/>
        </w:rPr>
      </w:pPr>
    </w:p>
    <w:p w:rsidR="009D184C" w:rsidRPr="00E47A31" w:rsidRDefault="009D184C" w:rsidP="00E47A31">
      <w:pPr>
        <w:spacing w:after="0" w:line="240" w:lineRule="auto"/>
        <w:rPr>
          <w:color w:val="000000"/>
        </w:rPr>
      </w:pPr>
      <w:r w:rsidRPr="00E47A31">
        <w:rPr>
          <w:color w:val="000000"/>
        </w:rPr>
        <w:t xml:space="preserve">I </w:t>
      </w:r>
      <w:r>
        <w:rPr>
          <w:color w:val="000000"/>
        </w:rPr>
        <w:t xml:space="preserve">also </w:t>
      </w:r>
      <w:r w:rsidRPr="00E47A31">
        <w:rPr>
          <w:color w:val="000000"/>
        </w:rPr>
        <w:t xml:space="preserve">sought </w:t>
      </w:r>
      <w:r w:rsidRPr="00E47A31">
        <w:t xml:space="preserve">your reassurance if I was interpreting you wrongly, noting that these are matters of considerable concern for the good governance of the Church, </w:t>
      </w:r>
      <w:r>
        <w:t>matters</w:t>
      </w:r>
      <w:r w:rsidRPr="00E47A31">
        <w:t xml:space="preserve"> which may well affect the faith of many Catholics other than myself. You have not offered any reassurance as to my concerns. Rather, </w:t>
      </w:r>
      <w:r>
        <w:t xml:space="preserve">without addressing the key issues, </w:t>
      </w:r>
      <w:r w:rsidRPr="00E47A31">
        <w:t xml:space="preserve">you assert that </w:t>
      </w:r>
      <w:r w:rsidRPr="00E47A31">
        <w:rPr>
          <w:color w:val="000000"/>
        </w:rPr>
        <w:t>you are unable to state your position any more clearly and that you will not engage in any further corres</w:t>
      </w:r>
      <w:r>
        <w:rPr>
          <w:color w:val="000000"/>
        </w:rPr>
        <w:t>pondence with me on the subject.</w:t>
      </w:r>
    </w:p>
    <w:p w:rsidR="009D184C" w:rsidRPr="00E47A31" w:rsidRDefault="009D184C" w:rsidP="00E47A31">
      <w:pPr>
        <w:spacing w:after="0" w:line="240" w:lineRule="auto"/>
        <w:rPr>
          <w:noProof/>
          <w:color w:val="000000"/>
          <w:sz w:val="21"/>
          <w:szCs w:val="21"/>
          <w:lang w:eastAsia="en-AU"/>
        </w:rPr>
      </w:pPr>
    </w:p>
    <w:p w:rsidR="009D184C" w:rsidRDefault="009D184C" w:rsidP="00E47A31">
      <w:pPr>
        <w:spacing w:after="0" w:line="240" w:lineRule="auto"/>
        <w:rPr>
          <w:rStyle w:val="normalchar1"/>
          <w:rFonts w:ascii="Calibri" w:hAnsi="Calibri" w:cs="Calibri"/>
          <w:sz w:val="22"/>
          <w:szCs w:val="22"/>
        </w:rPr>
      </w:pPr>
      <w:r w:rsidRPr="00E47A31">
        <w:rPr>
          <w:noProof/>
          <w:color w:val="000000"/>
          <w:lang w:eastAsia="en-AU"/>
        </w:rPr>
        <w:t xml:space="preserve">Your Grace, these are not matters of idle interest or </w:t>
      </w:r>
      <w:r>
        <w:rPr>
          <w:noProof/>
          <w:color w:val="000000"/>
          <w:lang w:eastAsia="en-AU"/>
        </w:rPr>
        <w:t xml:space="preserve">of </w:t>
      </w:r>
      <w:r w:rsidRPr="00E47A31">
        <w:rPr>
          <w:noProof/>
          <w:color w:val="000000"/>
          <w:lang w:eastAsia="en-AU"/>
        </w:rPr>
        <w:t>dissidence</w:t>
      </w:r>
      <w:r>
        <w:rPr>
          <w:noProof/>
          <w:color w:val="000000"/>
          <w:lang w:eastAsia="en-AU"/>
        </w:rPr>
        <w:t>,</w:t>
      </w:r>
      <w:r w:rsidRPr="00E47A31">
        <w:rPr>
          <w:noProof/>
          <w:color w:val="000000"/>
          <w:lang w:eastAsia="en-AU"/>
        </w:rPr>
        <w:t xml:space="preserve"> but rather matters that go to the good governance of Christ’s Church and which are important to the faith of all Catholics. </w:t>
      </w:r>
      <w:r w:rsidRPr="00E47A31">
        <w:rPr>
          <w:rStyle w:val="normalchar1"/>
          <w:rFonts w:ascii="Calibri" w:hAnsi="Calibri" w:cs="Calibri"/>
          <w:sz w:val="22"/>
          <w:szCs w:val="22"/>
        </w:rPr>
        <w:t xml:space="preserve">As my bishop, I have sought your </w:t>
      </w:r>
      <w:r>
        <w:rPr>
          <w:rStyle w:val="normalchar1"/>
          <w:rFonts w:ascii="Calibri" w:hAnsi="Calibri" w:cs="Calibri"/>
          <w:sz w:val="22"/>
          <w:szCs w:val="22"/>
        </w:rPr>
        <w:t>counsel</w:t>
      </w:r>
      <w:r w:rsidRPr="00E47A31">
        <w:rPr>
          <w:rStyle w:val="normalchar1"/>
          <w:rFonts w:ascii="Calibri" w:hAnsi="Calibri" w:cs="Calibri"/>
          <w:sz w:val="22"/>
          <w:szCs w:val="22"/>
        </w:rPr>
        <w:t xml:space="preserve"> on </w:t>
      </w:r>
      <w:r>
        <w:rPr>
          <w:rStyle w:val="normalchar1"/>
          <w:rFonts w:ascii="Calibri" w:hAnsi="Calibri" w:cs="Calibri"/>
          <w:sz w:val="22"/>
          <w:szCs w:val="22"/>
        </w:rPr>
        <w:t>a</w:t>
      </w:r>
      <w:r w:rsidRPr="00E47A31">
        <w:rPr>
          <w:rStyle w:val="normalchar1"/>
          <w:rFonts w:ascii="Calibri" w:hAnsi="Calibri" w:cs="Calibri"/>
          <w:sz w:val="22"/>
          <w:szCs w:val="22"/>
        </w:rPr>
        <w:t xml:space="preserve"> </w:t>
      </w:r>
      <w:r>
        <w:rPr>
          <w:rStyle w:val="normalchar1"/>
          <w:rFonts w:ascii="Calibri" w:hAnsi="Calibri" w:cs="Calibri"/>
          <w:sz w:val="22"/>
          <w:szCs w:val="22"/>
        </w:rPr>
        <w:t>central aspect</w:t>
      </w:r>
      <w:r w:rsidRPr="00E47A31">
        <w:rPr>
          <w:rStyle w:val="normalchar1"/>
          <w:rFonts w:ascii="Calibri" w:hAnsi="Calibri" w:cs="Calibri"/>
          <w:sz w:val="22"/>
          <w:szCs w:val="22"/>
        </w:rPr>
        <w:t xml:space="preserve"> of Church governance</w:t>
      </w:r>
      <w:r>
        <w:rPr>
          <w:rStyle w:val="normalchar1"/>
          <w:rFonts w:ascii="Calibri" w:hAnsi="Calibri" w:cs="Calibri"/>
          <w:sz w:val="22"/>
          <w:szCs w:val="22"/>
        </w:rPr>
        <w:t xml:space="preserve">, a matter </w:t>
      </w:r>
      <w:r w:rsidRPr="00E47A31">
        <w:rPr>
          <w:rStyle w:val="normalchar1"/>
          <w:rFonts w:ascii="Calibri" w:hAnsi="Calibri" w:cs="Calibri"/>
          <w:sz w:val="22"/>
          <w:szCs w:val="22"/>
        </w:rPr>
        <w:t>which seems indicative of the need for the Church to seek renewal in the spirit of Vatican II.</w:t>
      </w:r>
    </w:p>
    <w:p w:rsidR="009D184C" w:rsidRPr="00E47A31" w:rsidRDefault="009D184C" w:rsidP="00E47A31">
      <w:pPr>
        <w:spacing w:after="0" w:line="240" w:lineRule="auto"/>
        <w:rPr>
          <w:noProof/>
          <w:color w:val="000000"/>
          <w:lang w:eastAsia="en-AU"/>
        </w:rPr>
      </w:pPr>
    </w:p>
    <w:p w:rsidR="009D184C" w:rsidRPr="00E47A31" w:rsidRDefault="009D184C" w:rsidP="00E47A31">
      <w:pPr>
        <w:pStyle w:val="NormalWeb"/>
        <w:spacing w:after="0"/>
        <w:rPr>
          <w:rFonts w:ascii="Calibri" w:hAnsi="Calibri"/>
          <w:sz w:val="22"/>
          <w:szCs w:val="22"/>
          <w:lang w:eastAsia="en-US"/>
        </w:rPr>
      </w:pPr>
      <w:r w:rsidRPr="00E47A31">
        <w:rPr>
          <w:rFonts w:ascii="Calibri" w:hAnsi="Calibri"/>
          <w:sz w:val="22"/>
          <w:szCs w:val="22"/>
          <w:lang w:eastAsia="en-US"/>
        </w:rPr>
        <w:t>As I said in my earlier letter, I would of course be happy to discuss this matter with you in person.</w:t>
      </w:r>
    </w:p>
    <w:p w:rsidR="009D184C" w:rsidRPr="00E47A31" w:rsidRDefault="009D184C" w:rsidP="00E47A31">
      <w:pPr>
        <w:pStyle w:val="NormalWeb"/>
        <w:spacing w:after="0"/>
        <w:rPr>
          <w:rFonts w:ascii="Calibri" w:hAnsi="Calibri"/>
          <w:sz w:val="22"/>
          <w:szCs w:val="22"/>
          <w:lang w:eastAsia="en-US"/>
        </w:rPr>
      </w:pPr>
    </w:p>
    <w:p w:rsidR="009D184C" w:rsidRPr="00E47A31" w:rsidRDefault="009D184C" w:rsidP="00E47A31">
      <w:pPr>
        <w:pStyle w:val="NormalWeb"/>
        <w:spacing w:after="0"/>
        <w:rPr>
          <w:rFonts w:ascii="Calibri" w:hAnsi="Calibri"/>
          <w:sz w:val="22"/>
          <w:szCs w:val="22"/>
          <w:lang w:eastAsia="en-US"/>
        </w:rPr>
      </w:pPr>
      <w:r w:rsidRPr="00E47A31">
        <w:rPr>
          <w:rFonts w:ascii="Calibri" w:hAnsi="Calibri"/>
          <w:sz w:val="22"/>
          <w:szCs w:val="22"/>
          <w:lang w:eastAsia="en-US"/>
        </w:rPr>
        <w:t>Yours sincerely in Christ</w:t>
      </w:r>
    </w:p>
    <w:p w:rsidR="009D184C" w:rsidRDefault="009D184C" w:rsidP="00A86796">
      <w:pPr>
        <w:pStyle w:val="NormalWeb"/>
        <w:spacing w:after="0"/>
        <w:rPr>
          <w:sz w:val="22"/>
          <w:szCs w:val="22"/>
          <w:lang w:eastAsia="en-US"/>
        </w:rPr>
      </w:pPr>
    </w:p>
    <w:p w:rsidR="009D184C" w:rsidRDefault="009D184C" w:rsidP="00A86796">
      <w:pPr>
        <w:pStyle w:val="NormalWeb"/>
        <w:spacing w:after="0"/>
        <w:rPr>
          <w:sz w:val="22"/>
          <w:szCs w:val="22"/>
          <w:lang w:eastAsia="en-US"/>
        </w:rPr>
      </w:pPr>
    </w:p>
    <w:p w:rsidR="009D184C" w:rsidRDefault="009D184C" w:rsidP="00A86796">
      <w:pPr>
        <w:pStyle w:val="NormalWeb"/>
        <w:spacing w:after="0"/>
      </w:pPr>
      <w:r>
        <w:rPr>
          <w:sz w:val="22"/>
          <w:szCs w:val="22"/>
          <w:lang w:eastAsia="en-US"/>
        </w:rPr>
        <w:t xml:space="preserve">Peter Johnstone </w:t>
      </w:r>
      <w:r w:rsidRPr="00813CFE">
        <w:rPr>
          <w:sz w:val="20"/>
          <w:szCs w:val="20"/>
          <w:lang w:eastAsia="en-US"/>
        </w:rPr>
        <w:t>OAM</w:t>
      </w:r>
    </w:p>
    <w:sectPr w:rsidR="009D184C" w:rsidSect="008C3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4F9"/>
    <w:multiLevelType w:val="hybridMultilevel"/>
    <w:tmpl w:val="F956F52E"/>
    <w:lvl w:ilvl="0" w:tplc="0C09000F">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AB4"/>
    <w:rsid w:val="00037B26"/>
    <w:rsid w:val="00055F9B"/>
    <w:rsid w:val="000A519D"/>
    <w:rsid w:val="000E17AD"/>
    <w:rsid w:val="00112D2B"/>
    <w:rsid w:val="00112D64"/>
    <w:rsid w:val="00130991"/>
    <w:rsid w:val="00173669"/>
    <w:rsid w:val="00173985"/>
    <w:rsid w:val="001A063D"/>
    <w:rsid w:val="001A0FEF"/>
    <w:rsid w:val="001E15B4"/>
    <w:rsid w:val="002973AA"/>
    <w:rsid w:val="002A1751"/>
    <w:rsid w:val="002E28D6"/>
    <w:rsid w:val="002F43B1"/>
    <w:rsid w:val="00306BA1"/>
    <w:rsid w:val="00307D05"/>
    <w:rsid w:val="00334A45"/>
    <w:rsid w:val="00342F73"/>
    <w:rsid w:val="003637B7"/>
    <w:rsid w:val="003827D8"/>
    <w:rsid w:val="003C0E33"/>
    <w:rsid w:val="003D0E4A"/>
    <w:rsid w:val="00436996"/>
    <w:rsid w:val="004C0C05"/>
    <w:rsid w:val="004E4DA6"/>
    <w:rsid w:val="004F12DB"/>
    <w:rsid w:val="00501E2B"/>
    <w:rsid w:val="00557395"/>
    <w:rsid w:val="0056380E"/>
    <w:rsid w:val="00581673"/>
    <w:rsid w:val="005A01E1"/>
    <w:rsid w:val="005B6212"/>
    <w:rsid w:val="00674D52"/>
    <w:rsid w:val="00697D2D"/>
    <w:rsid w:val="006D4177"/>
    <w:rsid w:val="006D6C9C"/>
    <w:rsid w:val="00757C87"/>
    <w:rsid w:val="0078046B"/>
    <w:rsid w:val="00782824"/>
    <w:rsid w:val="007840E2"/>
    <w:rsid w:val="007856B3"/>
    <w:rsid w:val="007C5699"/>
    <w:rsid w:val="00813CFE"/>
    <w:rsid w:val="008424C5"/>
    <w:rsid w:val="00866BF5"/>
    <w:rsid w:val="008A4F06"/>
    <w:rsid w:val="008B1E8E"/>
    <w:rsid w:val="008B320F"/>
    <w:rsid w:val="008C3B3C"/>
    <w:rsid w:val="008C736C"/>
    <w:rsid w:val="008F43D0"/>
    <w:rsid w:val="0091308F"/>
    <w:rsid w:val="00946B22"/>
    <w:rsid w:val="00964DA4"/>
    <w:rsid w:val="009964EA"/>
    <w:rsid w:val="009A32E4"/>
    <w:rsid w:val="009B4A08"/>
    <w:rsid w:val="009C0467"/>
    <w:rsid w:val="009D184C"/>
    <w:rsid w:val="009F6BE8"/>
    <w:rsid w:val="00A23848"/>
    <w:rsid w:val="00A46080"/>
    <w:rsid w:val="00A55C78"/>
    <w:rsid w:val="00A62932"/>
    <w:rsid w:val="00A86796"/>
    <w:rsid w:val="00AB4394"/>
    <w:rsid w:val="00AE14E9"/>
    <w:rsid w:val="00B02507"/>
    <w:rsid w:val="00B0759B"/>
    <w:rsid w:val="00B37A76"/>
    <w:rsid w:val="00BB7AB7"/>
    <w:rsid w:val="00BC2360"/>
    <w:rsid w:val="00BD7853"/>
    <w:rsid w:val="00C8385C"/>
    <w:rsid w:val="00CA7F9E"/>
    <w:rsid w:val="00CE4220"/>
    <w:rsid w:val="00CF07F4"/>
    <w:rsid w:val="00D3024C"/>
    <w:rsid w:val="00D522BF"/>
    <w:rsid w:val="00D65590"/>
    <w:rsid w:val="00D72AB4"/>
    <w:rsid w:val="00D853B0"/>
    <w:rsid w:val="00E36AEC"/>
    <w:rsid w:val="00E47A31"/>
    <w:rsid w:val="00E52388"/>
    <w:rsid w:val="00F9337F"/>
    <w:rsid w:val="00FA6DF3"/>
    <w:rsid w:val="00FB1938"/>
    <w:rsid w:val="00FF1C7F"/>
    <w:rsid w:val="00FF73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C"/>
    <w:pPr>
      <w:spacing w:after="200" w:line="276" w:lineRule="auto"/>
    </w:pPr>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uiPriority w:val="99"/>
    <w:rsid w:val="00D72AB4"/>
    <w:rPr>
      <w:rFonts w:ascii="Times New Roman" w:hAnsi="Times New Roman" w:cs="Times New Roman"/>
      <w:sz w:val="20"/>
      <w:szCs w:val="20"/>
      <w:u w:val="none"/>
      <w:effect w:val="none"/>
    </w:rPr>
  </w:style>
  <w:style w:type="paragraph" w:styleId="ListParagraph">
    <w:name w:val="List Paragraph"/>
    <w:basedOn w:val="Normal"/>
    <w:uiPriority w:val="99"/>
    <w:qFormat/>
    <w:rsid w:val="00D72AB4"/>
    <w:pPr>
      <w:ind w:left="720"/>
      <w:contextualSpacing/>
    </w:pPr>
  </w:style>
  <w:style w:type="paragraph" w:customStyle="1" w:styleId="Normal1">
    <w:name w:val="Normal1"/>
    <w:basedOn w:val="Normal"/>
    <w:uiPriority w:val="99"/>
    <w:rsid w:val="00E36AEC"/>
    <w:pPr>
      <w:spacing w:after="0" w:line="240" w:lineRule="auto"/>
    </w:pPr>
    <w:rPr>
      <w:rFonts w:ascii="Times New Roman" w:eastAsia="Times New Roman" w:hAnsi="Times New Roman" w:cs="Times New Roman"/>
      <w:sz w:val="20"/>
      <w:szCs w:val="20"/>
      <w:lang w:eastAsia="en-AU"/>
    </w:rPr>
  </w:style>
  <w:style w:type="paragraph" w:styleId="NormalWeb">
    <w:name w:val="Normal (Web)"/>
    <w:basedOn w:val="Normal"/>
    <w:uiPriority w:val="99"/>
    <w:rsid w:val="00E47A31"/>
    <w:pPr>
      <w:spacing w:after="300"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117166449">
      <w:marLeft w:val="0"/>
      <w:marRight w:val="0"/>
      <w:marTop w:val="0"/>
      <w:marBottom w:val="0"/>
      <w:divBdr>
        <w:top w:val="none" w:sz="0" w:space="0" w:color="auto"/>
        <w:left w:val="none" w:sz="0" w:space="0" w:color="auto"/>
        <w:bottom w:val="none" w:sz="0" w:space="0" w:color="auto"/>
        <w:right w:val="none" w:sz="0" w:space="0" w:color="auto"/>
      </w:divBdr>
    </w:div>
    <w:div w:id="2117166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489</Words>
  <Characters>2791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Woorarra Ave, Doncaster East, Vic</dc:title>
  <dc:subject/>
  <dc:creator> PJ Governance</dc:creator>
  <cp:keywords/>
  <dc:description/>
  <cp:lastModifiedBy>John</cp:lastModifiedBy>
  <cp:revision>2</cp:revision>
  <cp:lastPrinted>2012-02-24T00:49:00Z</cp:lastPrinted>
  <dcterms:created xsi:type="dcterms:W3CDTF">2012-03-19T10:19:00Z</dcterms:created>
  <dcterms:modified xsi:type="dcterms:W3CDTF">2012-03-19T10:19:00Z</dcterms:modified>
</cp:coreProperties>
</file>